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5C" w:rsidRDefault="00AF538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291F5C" w:rsidRDefault="00AF538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6E0608" w:rsidRPr="006E060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91F5C" w:rsidRPr="006E0608" w:rsidRDefault="00AF53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Pr="006E0608" w:rsidRDefault="00AF53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91F5C" w:rsidRPr="006E0608" w:rsidRDefault="00AF53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Pr="006E0608" w:rsidRDefault="00AF53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28 (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91F5C" w:rsidRPr="006E0608" w:rsidRDefault="00AF53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фак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торов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91F5C" w:rsidRPr="006E0608" w:rsidRDefault="00AF53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реализ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Pr="006E0608" w:rsidRDefault="00AF53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0608" w:rsidRPr="006E060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Pr="006E0608" w:rsidRDefault="00AF53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0608" w:rsidRPr="006E0608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Default="00AF53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Окружающий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490"/>
        <w:gridCol w:w="4468"/>
        <w:gridCol w:w="1192"/>
        <w:gridCol w:w="1635"/>
      </w:tblGrid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ство</w:t>
            </w:r>
          </w:p>
        </w:tc>
      </w:tr>
      <w:tr w:rsidR="00291F5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Максимова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Плешакова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291F5C" w:rsidRDefault="00291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ВАКО</w:t>
            </w:r>
          </w:p>
        </w:tc>
      </w:tr>
      <w:tr w:rsidR="00291F5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Плешаков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</w:tbl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(34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66 (2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91F5C" w:rsidRPr="006E0608" w:rsidRDefault="00AF53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«Окружающий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мир»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291F5C" w:rsidRPr="006E06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«Я»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одновременно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осознающего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определенному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лексику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передающую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многонационального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первоначальными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изменяющемся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принадлежностям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ироде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впечатления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нравственная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прислушиваться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одноклассников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первоначальная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духовным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</w:tr>
      <w:tr w:rsidR="00291F5C" w:rsidRPr="006E06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91F5C" w:rsidRPr="006E0608" w:rsidRDefault="00AF53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сформулированную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воспроизводить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91F5C" w:rsidRPr="006E0608" w:rsidRDefault="00AF53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продумывать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потом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91F5C" w:rsidRPr="006E0608" w:rsidRDefault="00AF53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целеполагание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усмотрению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91F5C" w:rsidRPr="006E0608" w:rsidRDefault="00AF53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«Странички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самопроверки»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фиксировать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неудовлетворенность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неуспехам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91F5C" w:rsidRPr="006E0608" w:rsidRDefault="00AF53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:rsidR="00291F5C" w:rsidRPr="006E0608" w:rsidRDefault="00AF53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291F5C" w:rsidRPr="006E0608" w:rsidRDefault="00AF53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следственные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291F5C" w:rsidRPr="006E0608" w:rsidRDefault="00AF538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располагать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рассматриваемые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шкале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«раньше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теперь»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91F5C" w:rsidRPr="006E0608" w:rsidRDefault="00AF53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Default="00AF53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перебивать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обрывать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полуслове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вникать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собеседник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собеседниками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превосходство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озвуч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соглашаться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указывают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неправоты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«Извини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пожалуйста»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хотел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обидеть»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«Спасибо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учту»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291F5C" w:rsidRPr="006E0608" w:rsidRDefault="00AF53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монологическое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диалогической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91F5C" w:rsidRPr="006E0608" w:rsidRDefault="00AF538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</w:tr>
      <w:tr w:rsidR="00291F5C" w:rsidRPr="006E06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зывать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отчествам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льдом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камни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созвездия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91F5C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атласа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определителя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питомца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кошку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собаку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глобус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глобусе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жаркие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жарких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изготавливать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звезд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созвездий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ветра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радуги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ухаживать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комнатными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простейшие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кормушки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подкармливать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раздельно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собирать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электричеством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электроприборами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улицу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езды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велосипеде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Default="00AF538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91F5C" w:rsidRPr="006E0608" w:rsidRDefault="00AF53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фото‑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видеокамеру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микрофон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и др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небольшие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экологичного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раздельный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самочувствия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несложных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неразрывную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важнейших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приобретая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ктивы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богатства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созидательной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социума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договоренности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1F5C" w:rsidRPr="006E0608" w:rsidRDefault="00AF538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общую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взаимный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6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</w:p>
        </w:tc>
      </w:tr>
    </w:tbl>
    <w:p w:rsidR="00291F5C" w:rsidRPr="006E0608" w:rsidRDefault="00AF53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«Окружающий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мир»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Задавайте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вопросы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! (1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.)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учебником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тетрадью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кто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(20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.)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Родина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символами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флагом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гимном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знаем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Москве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Наш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село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малая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родина»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головой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Солнце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Облака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Луна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звезды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Созвездие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Медведица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ногами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Камни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красота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Гранит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кремень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известн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як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комнатных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цветника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Распознавание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деревьев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листьям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стебель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цветок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плод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семенами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Знакомс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разнообразием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плодов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семян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растет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подоконнике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разнообразием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строением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окружает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обихода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вещами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домашними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животными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Важнейшие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дорожные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сигналы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светофора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улицы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похожа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планета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Планета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Глобус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Суша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глобусе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комнатными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растениями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лиственными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деревьями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ближайшего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окружения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Распознавание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листьев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деревьев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Сравнительное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сосны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глобусом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откуда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куда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? (12 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6E06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.)</w:t>
      </w:r>
    </w:p>
    <w:p w:rsidR="00291F5C" w:rsidRPr="006E0608" w:rsidRDefault="00AF53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живет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моя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семья»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Откуда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наш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приходит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уходит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Канализация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очистные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электричества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>электроприборами</w:t>
      </w:r>
      <w:r w:rsidRPr="006E06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путешествует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льда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Простейшие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кошкой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собакой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Птицы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прилетающие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кормушке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птицах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зимой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берутся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>товой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мусор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загрязняющие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чище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льда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простейших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когда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 (11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.)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интересно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прошлое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Холодные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жаркие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Перелетные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птицы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зимуют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узнали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Динозавры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удивительные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</w:t>
      </w:r>
      <w:r>
        <w:rPr>
          <w:rFonts w:hAnsi="Times New Roman" w:cs="Times New Roman"/>
          <w:color w:val="000000"/>
          <w:sz w:val="24"/>
          <w:szCs w:val="24"/>
        </w:rPr>
        <w:t>отные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динозавров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Одежда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теперь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велосипеда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велосипедом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Зависит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тебя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Почему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зачем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?(22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.)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Солнце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ближайшая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звезда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звезд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Луна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спутник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дождь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ветер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дождя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звенит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звонок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Радуга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украшение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Звуки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эхо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уши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питомцы»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тишину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бабочек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Разнообразие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фруктов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Витамины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фрукты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мыт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зубы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ночью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автомобили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Автомобили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теперь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Поезд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железная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дорога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Поезда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метро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пригородные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поезда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поезда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самолетов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</w:t>
      </w:r>
      <w:r>
        <w:rPr>
          <w:rFonts w:hAnsi="Times New Roman" w:cs="Times New Roman"/>
          <w:color w:val="000000"/>
          <w:sz w:val="24"/>
          <w:szCs w:val="24"/>
        </w:rPr>
        <w:t>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самолета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Самолеты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теперь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Спасательные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корабле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Искусственные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спутники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Космические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бережно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планете</w:t>
      </w:r>
      <w:r>
        <w:rPr>
          <w:rFonts w:hAnsi="Times New Roman" w:cs="Times New Roman"/>
          <w:color w:val="000000"/>
          <w:sz w:val="24"/>
          <w:szCs w:val="24"/>
        </w:rPr>
        <w:t xml:space="preserve">. 22 </w:t>
      </w:r>
      <w:r>
        <w:rPr>
          <w:rFonts w:hAnsi="Times New Roman" w:cs="Times New Roman"/>
          <w:color w:val="000000"/>
          <w:sz w:val="24"/>
          <w:szCs w:val="24"/>
        </w:rPr>
        <w:t>апреля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Простейшие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3171"/>
      </w:tblGrid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291F5C" w:rsidRDefault="00AF538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291F5C" w:rsidRDefault="00AF53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"/>
        <w:gridCol w:w="7375"/>
        <w:gridCol w:w="1161"/>
      </w:tblGrid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Задавайте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291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подоконнике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клумбе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хвоинки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опасным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291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берутся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снежках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291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«Где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наступит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велосипед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291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ночью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дождь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звенит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разноцветная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питомцы»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бабочек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тишину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ночью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зубы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телевизор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поезда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корабли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самолеты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поезде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слышим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питомцы»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1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291F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F5C" w:rsidRDefault="00AF5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</w:tbl>
    <w:p w:rsidR="00AF5382" w:rsidRDefault="00AF5382"/>
    <w:sectPr w:rsidR="00AF53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F0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A2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81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D7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40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C52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1F5C"/>
    <w:rsid w:val="002D33B1"/>
    <w:rsid w:val="002D3591"/>
    <w:rsid w:val="003514A0"/>
    <w:rsid w:val="004F7E17"/>
    <w:rsid w:val="005A05CE"/>
    <w:rsid w:val="00653AF6"/>
    <w:rsid w:val="006E0608"/>
    <w:rsid w:val="00AF538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6D1F-E06F-43B8-96F9-C82F0F0B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2739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2021-12-29T23:56:00Z</dcterms:modified>
</cp:coreProperties>
</file>