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A5" w:rsidRDefault="003C36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физике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A346A5" w:rsidRDefault="003C36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A346A5" w:rsidRPr="001B6DEF" w:rsidRDefault="003C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1B6DEF" w:rsidRPr="001B6DEF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46A5" w:rsidRPr="001B6DEF" w:rsidRDefault="003C36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46A5" w:rsidRPr="001B6DEF" w:rsidRDefault="003C36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A346A5" w:rsidRPr="001B6DEF" w:rsidRDefault="003C36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A346A5" w:rsidRPr="001B6DEF" w:rsidRDefault="003C36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03.12.2019;</w:t>
      </w:r>
    </w:p>
    <w:p w:rsidR="00A346A5" w:rsidRPr="001B6DEF" w:rsidRDefault="003C36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6DEF" w:rsidRPr="001B6DEF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6DEF" w:rsidRPr="001B6DEF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Default="003C36D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Пёр</w:t>
      </w:r>
      <w:r>
        <w:rPr>
          <w:rFonts w:hAnsi="Times New Roman" w:cs="Times New Roman"/>
          <w:color w:val="000000"/>
          <w:sz w:val="24"/>
          <w:szCs w:val="24"/>
        </w:rPr>
        <w:t>ышкина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Pr="001B6DEF" w:rsidRDefault="003C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Pr="001B6DEF" w:rsidRDefault="003C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рограммы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46A5" w:rsidRDefault="003C36D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Пёрышкин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Default="003C36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Перышкина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Автор 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Филонович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6A5" w:rsidRPr="001B6DEF" w:rsidRDefault="003C36D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Пёр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ышкина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Марон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Марон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Default="003C36D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Физика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Пёрышкин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Пёрышкина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Касьянов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Дмитриева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346A5" w:rsidRDefault="003C36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Пёрышкина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Авторы Филонович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Восканян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346A5" w:rsidRDefault="003C36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Пёрышкина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Авторы Марон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Марон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A346A5" w:rsidRPr="001B6DEF" w:rsidRDefault="003C36D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Пёрышкина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Хан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Ханнанова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Pr="001B6DEF" w:rsidRDefault="003C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70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(35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46A5" w:rsidRPr="001B6DEF" w:rsidRDefault="003C36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A346A5" w:rsidRPr="001B6DEF" w:rsidRDefault="003C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метапре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дметных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ориентиро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ответствующего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этнокультур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собст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венным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Default="003C36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6A5" w:rsidRPr="001B6DEF" w:rsidRDefault="003C36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регуляци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закономерной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познаваемости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системообразующей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строени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материи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фундаментальных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первоначальных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квантовых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материи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вещество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материи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атомномолекулярного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электродинамики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квантовой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понятийным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аппаратом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символическим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косвенных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аналоговых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неизбежности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погрешностей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инципов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промышленных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техногенных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катастроф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природопользования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искусственных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магнитных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звуковых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волн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искусственных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ионизи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рующих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вредного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электродинамики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термодинамики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сбережения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нерациональном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загрязнении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следствии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несовершенства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Default="003C36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рямые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погрешностей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популярную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расширении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погрешности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сопровождать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презентацией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сверстни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прогресс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Pr="001B6DEF" w:rsidRDefault="003C36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Первоначальные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строении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вещества</w:t>
      </w:r>
    </w:p>
    <w:p w:rsidR="00A346A5" w:rsidRPr="001B6DEF" w:rsidRDefault="003C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46A5" w:rsidRPr="001B6DEF" w:rsidRDefault="003C36D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нагревании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диффузия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газах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жидкостях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смачивание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несмачивание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сжимаемость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малая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сжимаемость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протекания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диффузии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смачивания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несмачивания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строения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сжимаемости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погрешностей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косвенные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размеров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молекулы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выдвинутых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гипотез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эмпирически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погрешности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косвенные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адекватного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диффузии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протекания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взаимодейс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твии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молекул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агрегатных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состояниях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быт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Default="003C36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тел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сновные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протекания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равномерное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неравномерное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относительность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инерция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всемирное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тяготение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упругости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трактовать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мулы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всемирного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тяготения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Гука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словесную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материальная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Гука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упругости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равнодействующая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записывать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наблюден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скольжения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погрешностей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удлинения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пружины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приложенной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скольжения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прижимающей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нормального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косвенные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равнодействующая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противоположные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следуя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плотности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весом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динамометра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весов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встречающихся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несистемных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наоборот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популярную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расширении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выдвинутых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гипотез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эмпирически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погрешности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косвенные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скорос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равнодействующая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противоположные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адекватного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сопровождать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презентацией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применимости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всеобщий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фундаментальных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всемирного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тяготения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ограниченность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Гука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A346A5" w:rsidRPr="001B6DEF" w:rsidRDefault="003C36D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декватную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Pr="001B6DEF" w:rsidRDefault="003C36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Давление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твердых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жидкостей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газов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протекания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атмосферное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твердыми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плавание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воздухоплавание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сообщающихся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сосудах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существование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воздушной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оболочки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опоры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трактовать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ханические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Паскаля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Архимеда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словесную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Паскаля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Архимеда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стенки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сосуда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атмосферное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погрешностей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косвенные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стенки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сосуда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Архимеда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следуя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Архимеда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вытесненной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плавания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Арх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имеда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барометра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анероида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манометра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поршневого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жидкостного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насоса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гидравлического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пресса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популярную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асширении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выдвинутых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гипотез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эмпирически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косвенные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адек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ватного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поставленной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ержание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сопровождать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презентацией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возобновляемых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применимости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ограниченность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Архимеда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A346A5" w:rsidRPr="001B6DEF" w:rsidRDefault="003C36D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Pr="001B6DEF" w:rsidRDefault="003C36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мощность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Энергия</w:t>
      </w:r>
    </w:p>
    <w:p w:rsidR="00A346A5" w:rsidRPr="001B6DEF" w:rsidRDefault="003C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распозна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протекания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равновесие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закрепленную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вращения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превращение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кинетической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ойства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кинетическая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потенциальная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мощность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КПД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трактоват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словесную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кинет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ическая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потенциальная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мощность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КПД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рычаге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претировать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ставить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орудования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ценки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погрешностей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косвенные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плеч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рычага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следуя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бъяснения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рычага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наклонной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популярную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6A5" w:rsidRPr="001B6DEF" w:rsidRDefault="003C36D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расширении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формули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ровки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выдвинутых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гипотез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эмпирически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погрешности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адекватного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источн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сопровождать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презентацией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поведения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6A5" w:rsidRPr="001B6DEF" w:rsidRDefault="003C36D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применимости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всеобщий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фундаментальных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46A5" w:rsidRPr="001B6DEF" w:rsidRDefault="003C36D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механике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Pr="001B6DEF" w:rsidRDefault="003C36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A346A5" w:rsidRPr="001B6DEF" w:rsidRDefault="003C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A346A5" w:rsidRPr="001B6DEF" w:rsidRDefault="003C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Международная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погрешность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Pr="001B6DEF" w:rsidRDefault="003C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Фронтальная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измерительного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прибора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6A5" w:rsidRPr="001B6DEF" w:rsidRDefault="003C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Первоначальные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строении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вещества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Опыты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доказывающие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атомное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B6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Тепловое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атомов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молекул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Броуновское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Диффузия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жидкостя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Агрегатные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жидкостей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Объяснение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жидкостей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молекулярно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кинетических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лабораторная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абота </w:t>
      </w: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тел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Траектория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Равномерное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неравномерное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Скорость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Графики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Инерция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Инертность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Взаимоде</w:t>
      </w:r>
      <w:r>
        <w:rPr>
          <w:rFonts w:hAnsi="Times New Roman" w:cs="Times New Roman"/>
          <w:color w:val="000000"/>
          <w:sz w:val="24"/>
          <w:szCs w:val="24"/>
        </w:rPr>
        <w:t>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Плотность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тяжести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упругости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тяжести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тяжести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Динамометр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Равнодействующая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небесных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Солнечной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Фронтальная лабораторная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 </w:t>
      </w: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Измерение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рычажных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лабораторная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color w:val="000000"/>
          <w:sz w:val="24"/>
          <w:szCs w:val="24"/>
        </w:rPr>
        <w:t>Измерение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лабораторная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</w:t>
      </w:r>
      <w:r>
        <w:rPr>
          <w:rFonts w:hAnsi="Times New Roman" w:cs="Times New Roman"/>
          <w:color w:val="000000"/>
          <w:sz w:val="24"/>
          <w:szCs w:val="24"/>
        </w:rPr>
        <w:t>та</w:t>
      </w:r>
      <w:r>
        <w:rPr>
          <w:rFonts w:hAnsi="Times New Roman" w:cs="Times New Roman"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Фронтальная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лабораторная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6. </w:t>
      </w:r>
      <w:r>
        <w:rPr>
          <w:rFonts w:hAnsi="Times New Roman" w:cs="Times New Roman"/>
          <w:color w:val="000000"/>
          <w:sz w:val="24"/>
          <w:szCs w:val="24"/>
        </w:rPr>
        <w:t>Градуирование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пружины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динамометром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лабораторная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7. </w:t>
      </w:r>
      <w:r>
        <w:rPr>
          <w:rFonts w:hAnsi="Times New Roman" w:cs="Times New Roman"/>
          <w:color w:val="000000"/>
          <w:sz w:val="24"/>
          <w:szCs w:val="24"/>
        </w:rPr>
        <w:t>Измерение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динамометра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твердых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жидкостей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зов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Объяснение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молекулярно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кинетических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жидкостями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Паскаля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Сообщающиеся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сосуды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Атмосферное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атмосферного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</w:t>
      </w:r>
      <w:r>
        <w:rPr>
          <w:rFonts w:hAnsi="Times New Roman" w:cs="Times New Roman"/>
          <w:color w:val="000000"/>
          <w:sz w:val="24"/>
          <w:szCs w:val="24"/>
        </w:rPr>
        <w:t>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Барометр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манометр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поршневой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жидкостный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Архимеда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Воздухоплавание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лабораторная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 </w:t>
      </w: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выталкивающей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погруженное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жидкость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лабораторная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9. </w:t>
      </w:r>
      <w:r>
        <w:rPr>
          <w:rFonts w:hAnsi="Times New Roman" w:cs="Times New Roman"/>
          <w:color w:val="000000"/>
          <w:sz w:val="24"/>
          <w:szCs w:val="24"/>
        </w:rPr>
        <w:t>Выяснение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жидкости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мощность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Энергия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Мощность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Простые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равновесия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рычага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«Золотое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равновесия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Коэффициент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КПД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Эн</w:t>
      </w:r>
      <w:r>
        <w:rPr>
          <w:rFonts w:hAnsi="Times New Roman" w:cs="Times New Roman"/>
          <w:color w:val="000000"/>
          <w:sz w:val="24"/>
          <w:szCs w:val="24"/>
        </w:rPr>
        <w:t>ергия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Потенциальная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кинетическая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энергия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энергии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лабораторная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 </w:t>
      </w: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Выяснение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равновесия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рычага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лабораторная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11.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КПД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наклонной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плоскости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</w:t>
      </w:r>
      <w:r>
        <w:rPr>
          <w:rFonts w:hAnsi="Times New Roman" w:cs="Times New Roman"/>
          <w:color w:val="000000"/>
          <w:sz w:val="24"/>
          <w:szCs w:val="24"/>
        </w:rPr>
        <w:t>торение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физики</w:t>
      </w:r>
      <w:r>
        <w:rPr>
          <w:rFonts w:hAnsi="Times New Roman" w:cs="Times New Roman"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6A5" w:rsidRDefault="003C36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A346A5" w:rsidRDefault="003C36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</w:t>
      </w:r>
      <w:r>
        <w:rPr>
          <w:rFonts w:hAnsi="Times New Roman" w:cs="Times New Roman"/>
          <w:color w:val="000000"/>
          <w:sz w:val="24"/>
          <w:szCs w:val="24"/>
        </w:rPr>
        <w:t>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6A5" w:rsidRDefault="003C36D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</w:t>
      </w:r>
      <w:r>
        <w:rPr>
          <w:rFonts w:hAnsi="Times New Roman" w:cs="Times New Roman"/>
          <w:color w:val="000000"/>
          <w:sz w:val="24"/>
          <w:szCs w:val="24"/>
        </w:rPr>
        <w:t>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завтрашнем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6A5" w:rsidRDefault="003C36D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6A5" w:rsidRDefault="003C36D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общежития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налаживания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6A5" w:rsidRDefault="003C36D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кропотливого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увлекательного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6A5" w:rsidRDefault="003C36D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</w:t>
      </w:r>
      <w:r>
        <w:rPr>
          <w:rFonts w:hAnsi="Times New Roman" w:cs="Times New Roman"/>
          <w:color w:val="000000"/>
          <w:sz w:val="24"/>
          <w:szCs w:val="24"/>
        </w:rPr>
        <w:t>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6A5" w:rsidRDefault="003C36D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оптимистичного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6A5" w:rsidRDefault="003C36D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</w:t>
      </w:r>
      <w:r>
        <w:rPr>
          <w:rFonts w:hAnsi="Times New Roman" w:cs="Times New Roman"/>
          <w:color w:val="000000"/>
          <w:sz w:val="24"/>
          <w:szCs w:val="24"/>
        </w:rPr>
        <w:t>солютной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взаимоподдерживающие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одиночества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6A5" w:rsidRDefault="003C36D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хозяевам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самоопределяющимся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самореализующимся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"/>
        <w:gridCol w:w="3599"/>
        <w:gridCol w:w="1800"/>
        <w:gridCol w:w="3120"/>
      </w:tblGrid>
      <w:tr w:rsidR="00A3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лабораторных работ</w:t>
            </w:r>
          </w:p>
        </w:tc>
      </w:tr>
      <w:tr w:rsidR="00A346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46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46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46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жидкостей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6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мощность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6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346A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A5" w:rsidRDefault="003C36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3C36DE" w:rsidRDefault="003C36DE"/>
    <w:sectPr w:rsidR="003C36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30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20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A4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E4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75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92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F2A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E58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157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75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85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D5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C5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B1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02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C5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24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B7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9"/>
  </w:num>
  <w:num w:numId="5">
    <w:abstractNumId w:val="2"/>
  </w:num>
  <w:num w:numId="6">
    <w:abstractNumId w:val="12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8"/>
  </w:num>
  <w:num w:numId="12">
    <w:abstractNumId w:val="11"/>
  </w:num>
  <w:num w:numId="13">
    <w:abstractNumId w:val="15"/>
  </w:num>
  <w:num w:numId="14">
    <w:abstractNumId w:val="18"/>
  </w:num>
  <w:num w:numId="15">
    <w:abstractNumId w:val="5"/>
  </w:num>
  <w:num w:numId="16">
    <w:abstractNumId w:val="3"/>
  </w:num>
  <w:num w:numId="17">
    <w:abstractNumId w:val="1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6DEF"/>
    <w:rsid w:val="002D33B1"/>
    <w:rsid w:val="002D3591"/>
    <w:rsid w:val="003514A0"/>
    <w:rsid w:val="003C36DE"/>
    <w:rsid w:val="004F7E17"/>
    <w:rsid w:val="005A05CE"/>
    <w:rsid w:val="00653AF6"/>
    <w:rsid w:val="00A346A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54CE-6662-42F9-A3DA-07C08C39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5257</Words>
  <Characters>29970</Characters>
  <Application>Microsoft Office Word</Application>
  <DocSecurity>0</DocSecurity>
  <Lines>249</Lines>
  <Paragraphs>70</Paragraphs>
  <ScaleCrop>false</ScaleCrop>
  <Company/>
  <LinksUpToDate>false</LinksUpToDate>
  <CharactersWithSpaces>35157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2021-12-30T00:18:00Z</dcterms:modified>
</cp:coreProperties>
</file>